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8E5" w:rsidRDefault="00F228E5" w:rsidP="00F228E5">
      <w:pPr>
        <w:spacing w:before="1" w:line="231" w:lineRule="exact"/>
        <w:ind w:left="144"/>
        <w:jc w:val="left"/>
        <w:textAlignment w:val="baseline"/>
        <w:rPr>
          <w:rFonts w:ascii="Arial" w:eastAsia="Arial" w:hAnsi="Arial" w:cs="Times New Roman"/>
          <w:b/>
          <w:sz w:val="20"/>
        </w:rPr>
      </w:pPr>
      <w:r>
        <w:rPr>
          <w:rFonts w:ascii="Arial" w:eastAsia="Arial" w:hAnsi="Arial"/>
          <w:b/>
          <w:sz w:val="20"/>
        </w:rPr>
        <w:t>Annex 1: Agreements</w:t>
      </w:r>
    </w:p>
    <w:p w:rsidR="00F228E5" w:rsidRDefault="00F228E5" w:rsidP="00F228E5">
      <w:pPr>
        <w:spacing w:before="461" w:after="430" w:line="229" w:lineRule="exact"/>
        <w:ind w:left="144"/>
        <w:jc w:val="left"/>
        <w:textAlignment w:val="baseline"/>
        <w:rPr>
          <w:rFonts w:ascii="Arial" w:eastAsia="Arial" w:hAnsi="Arial"/>
          <w:sz w:val="20"/>
        </w:rPr>
      </w:pPr>
      <w:r>
        <w:rPr>
          <w:rFonts w:ascii="Arial" w:eastAsia="Arial" w:hAnsi="Arial"/>
          <w:sz w:val="20"/>
        </w:rPr>
        <w:t>This Data Processing Agreement relates to Personal Data being processed</w:t>
      </w:r>
      <w:r>
        <w:rPr>
          <w:rFonts w:ascii="Arial" w:eastAsia="Arial" w:hAnsi="Arial"/>
          <w:sz w:val="20"/>
        </w:rPr>
        <w:t>/sub-processed</w:t>
      </w:r>
      <w:r>
        <w:rPr>
          <w:rFonts w:ascii="Arial" w:eastAsia="Arial" w:hAnsi="Arial"/>
          <w:sz w:val="20"/>
        </w:rPr>
        <w:t xml:space="preserve"> as follows:</w:t>
      </w:r>
    </w:p>
    <w:tbl>
      <w:tblPr>
        <w:tblpPr w:leftFromText="180" w:rightFromText="180" w:vertAnchor="page" w:horzAnchor="margin" w:tblpY="3151"/>
        <w:tblW w:w="137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118"/>
        <w:gridCol w:w="2832"/>
        <w:gridCol w:w="2271"/>
        <w:gridCol w:w="1687"/>
        <w:gridCol w:w="1855"/>
        <w:gridCol w:w="2564"/>
      </w:tblGrid>
      <w:tr w:rsidR="00F228E5" w:rsidTr="00F228E5">
        <w:trPr>
          <w:trHeight w:hRule="exact" w:val="859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E7E7E"/>
            <w:hideMark/>
          </w:tcPr>
          <w:p w:rsidR="00F228E5" w:rsidRDefault="00F228E5" w:rsidP="00F228E5">
            <w:pPr>
              <w:spacing w:after="613" w:line="229" w:lineRule="exact"/>
              <w:ind w:left="139"/>
              <w:jc w:val="left"/>
              <w:textAlignment w:val="baseline"/>
              <w:rPr>
                <w:rFonts w:ascii="Arial" w:eastAsia="Arial" w:hAnsi="Arial"/>
                <w:color w:val="FFFFFF"/>
                <w:sz w:val="20"/>
              </w:rPr>
            </w:pPr>
            <w:r>
              <w:rPr>
                <w:rFonts w:ascii="Arial" w:eastAsia="Arial" w:hAnsi="Arial"/>
                <w:color w:val="FFFFFF"/>
                <w:sz w:val="20"/>
              </w:rPr>
              <w:t>Effective date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E7E7E"/>
            <w:hideMark/>
          </w:tcPr>
          <w:p w:rsidR="00F228E5" w:rsidRDefault="00F228E5" w:rsidP="00F228E5">
            <w:pPr>
              <w:spacing w:after="613" w:line="229" w:lineRule="exact"/>
              <w:ind w:left="125"/>
              <w:jc w:val="left"/>
              <w:textAlignment w:val="baseline"/>
              <w:rPr>
                <w:rFonts w:ascii="Arial" w:eastAsia="Arial" w:hAnsi="Arial"/>
                <w:color w:val="FFFFFF"/>
                <w:sz w:val="20"/>
              </w:rPr>
            </w:pPr>
            <w:r>
              <w:rPr>
                <w:rFonts w:ascii="Arial" w:eastAsia="Arial" w:hAnsi="Arial"/>
                <w:color w:val="FFFFFF"/>
                <w:sz w:val="20"/>
              </w:rPr>
              <w:t>Service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E7E7E"/>
            <w:hideMark/>
          </w:tcPr>
          <w:p w:rsidR="00F228E5" w:rsidRDefault="00F228E5" w:rsidP="00F228E5">
            <w:pPr>
              <w:spacing w:after="613" w:line="229" w:lineRule="exact"/>
              <w:ind w:left="116"/>
              <w:jc w:val="left"/>
              <w:textAlignment w:val="baseline"/>
              <w:rPr>
                <w:rFonts w:ascii="Arial" w:eastAsia="Arial" w:hAnsi="Arial"/>
                <w:color w:val="FFFFFF"/>
                <w:sz w:val="20"/>
              </w:rPr>
            </w:pPr>
            <w:r>
              <w:rPr>
                <w:rFonts w:ascii="Arial" w:eastAsia="Arial" w:hAnsi="Arial"/>
                <w:color w:val="FFFFFF"/>
                <w:sz w:val="20"/>
              </w:rPr>
              <w:t>Type of Personal Data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E7E7E"/>
            <w:hideMark/>
          </w:tcPr>
          <w:p w:rsidR="00F228E5" w:rsidRDefault="00F228E5" w:rsidP="00F228E5">
            <w:pPr>
              <w:tabs>
                <w:tab w:val="left" w:pos="1368"/>
                <w:tab w:val="right" w:pos="2160"/>
              </w:tabs>
              <w:spacing w:line="229" w:lineRule="exact"/>
              <w:ind w:left="144"/>
              <w:jc w:val="left"/>
              <w:textAlignment w:val="baseline"/>
              <w:rPr>
                <w:rFonts w:ascii="Arial" w:eastAsia="Arial" w:hAnsi="Arial"/>
                <w:color w:val="FFFFFF"/>
                <w:sz w:val="20"/>
              </w:rPr>
            </w:pPr>
            <w:r>
              <w:rPr>
                <w:rFonts w:ascii="Arial" w:eastAsia="Arial" w:hAnsi="Arial"/>
                <w:color w:val="FFFFFF"/>
                <w:sz w:val="20"/>
              </w:rPr>
              <w:t>Categories</w:t>
            </w:r>
            <w:r>
              <w:rPr>
                <w:rFonts w:ascii="Arial" w:eastAsia="Arial" w:hAnsi="Arial"/>
                <w:color w:val="FFFFFF"/>
                <w:sz w:val="20"/>
              </w:rPr>
              <w:tab/>
              <w:t>of</w:t>
            </w:r>
            <w:r>
              <w:rPr>
                <w:rFonts w:ascii="Arial" w:eastAsia="Arial" w:hAnsi="Arial"/>
                <w:color w:val="FFFFFF"/>
                <w:sz w:val="20"/>
              </w:rPr>
              <w:tab/>
              <w:t>data</w:t>
            </w:r>
          </w:p>
          <w:p w:rsidR="00F228E5" w:rsidRDefault="00F228E5" w:rsidP="00F228E5">
            <w:pPr>
              <w:spacing w:before="116" w:after="268" w:line="229" w:lineRule="exact"/>
              <w:ind w:left="144"/>
              <w:jc w:val="left"/>
              <w:textAlignment w:val="baseline"/>
              <w:rPr>
                <w:rFonts w:ascii="Arial" w:eastAsia="Arial" w:hAnsi="Arial"/>
                <w:color w:val="FFFFFF"/>
                <w:sz w:val="20"/>
              </w:rPr>
            </w:pPr>
            <w:r>
              <w:rPr>
                <w:rFonts w:ascii="Arial" w:eastAsia="Arial" w:hAnsi="Arial"/>
                <w:color w:val="FFFFFF"/>
                <w:sz w:val="20"/>
              </w:rPr>
              <w:t>subjects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E7E7E"/>
            <w:hideMark/>
          </w:tcPr>
          <w:p w:rsidR="00F228E5" w:rsidRDefault="00F228E5" w:rsidP="00F228E5">
            <w:pPr>
              <w:tabs>
                <w:tab w:val="right" w:pos="1512"/>
              </w:tabs>
              <w:spacing w:line="229" w:lineRule="exact"/>
              <w:ind w:left="144"/>
              <w:jc w:val="left"/>
              <w:textAlignment w:val="baseline"/>
              <w:rPr>
                <w:rFonts w:ascii="Arial" w:eastAsia="Arial" w:hAnsi="Arial"/>
                <w:color w:val="FFFFFF"/>
                <w:sz w:val="20"/>
              </w:rPr>
            </w:pPr>
            <w:r>
              <w:rPr>
                <w:rFonts w:ascii="Arial" w:eastAsia="Arial" w:hAnsi="Arial"/>
                <w:color w:val="FFFFFF"/>
                <w:sz w:val="20"/>
              </w:rPr>
              <w:t>Purpose(s)</w:t>
            </w:r>
            <w:r>
              <w:rPr>
                <w:rFonts w:ascii="Arial" w:eastAsia="Arial" w:hAnsi="Arial"/>
                <w:color w:val="FFFFFF"/>
                <w:sz w:val="20"/>
              </w:rPr>
              <w:tab/>
              <w:t>of</w:t>
            </w:r>
          </w:p>
          <w:p w:rsidR="00F228E5" w:rsidRDefault="00F228E5" w:rsidP="00F228E5">
            <w:pPr>
              <w:spacing w:before="116" w:after="268" w:line="229" w:lineRule="exact"/>
              <w:ind w:left="144"/>
              <w:jc w:val="left"/>
              <w:textAlignment w:val="baseline"/>
              <w:rPr>
                <w:rFonts w:ascii="Arial" w:eastAsia="Arial" w:hAnsi="Arial"/>
                <w:color w:val="FFFFFF"/>
                <w:sz w:val="20"/>
              </w:rPr>
            </w:pPr>
            <w:r>
              <w:rPr>
                <w:rFonts w:ascii="Arial" w:eastAsia="Arial" w:hAnsi="Arial"/>
                <w:color w:val="FFFFFF"/>
                <w:sz w:val="20"/>
              </w:rPr>
              <w:t>processing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E7E7E"/>
            <w:hideMark/>
          </w:tcPr>
          <w:p w:rsidR="00F228E5" w:rsidRDefault="00F228E5" w:rsidP="00F228E5">
            <w:pPr>
              <w:spacing w:after="268" w:line="295" w:lineRule="exact"/>
              <w:ind w:left="108"/>
              <w:jc w:val="left"/>
              <w:textAlignment w:val="baseline"/>
              <w:rPr>
                <w:rFonts w:ascii="Arial" w:eastAsia="Arial" w:hAnsi="Arial"/>
                <w:color w:val="FFFFFF"/>
                <w:sz w:val="20"/>
              </w:rPr>
            </w:pPr>
            <w:r>
              <w:rPr>
                <w:rFonts w:ascii="Arial" w:eastAsia="Arial" w:hAnsi="Arial"/>
                <w:color w:val="FFFFFF"/>
                <w:sz w:val="20"/>
              </w:rPr>
              <w:t xml:space="preserve">Approved </w:t>
            </w:r>
            <w:proofErr w:type="spellStart"/>
            <w:r>
              <w:rPr>
                <w:rFonts w:ascii="Arial" w:eastAsia="Arial" w:hAnsi="Arial"/>
                <w:color w:val="FFFFFF"/>
                <w:sz w:val="20"/>
              </w:rPr>
              <w:t>subprocessors</w:t>
            </w:r>
            <w:proofErr w:type="spellEnd"/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E7E7E"/>
            <w:hideMark/>
          </w:tcPr>
          <w:p w:rsidR="00F228E5" w:rsidRDefault="00F228E5" w:rsidP="00F228E5">
            <w:pPr>
              <w:spacing w:after="613" w:line="229" w:lineRule="exact"/>
              <w:ind w:left="135"/>
              <w:jc w:val="left"/>
              <w:textAlignment w:val="baseline"/>
              <w:rPr>
                <w:rFonts w:ascii="Arial" w:eastAsia="Arial" w:hAnsi="Arial"/>
                <w:color w:val="FFFFFF"/>
                <w:sz w:val="20"/>
              </w:rPr>
            </w:pPr>
            <w:r>
              <w:rPr>
                <w:rFonts w:ascii="Arial" w:eastAsia="Arial" w:hAnsi="Arial"/>
                <w:color w:val="FFFFFF"/>
                <w:sz w:val="20"/>
              </w:rPr>
              <w:t>Retention periods</w:t>
            </w:r>
          </w:p>
        </w:tc>
      </w:tr>
      <w:tr w:rsidR="00F228E5" w:rsidTr="00F228E5">
        <w:trPr>
          <w:trHeight w:hRule="exact" w:val="242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spacing w:after="2178" w:line="229" w:lineRule="exact"/>
              <w:ind w:left="139"/>
              <w:jc w:val="left"/>
              <w:textAlignment w:val="baseline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sz w:val="20"/>
              </w:rPr>
              <w:t>DD-MM-YYYY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spacing w:after="1832" w:line="293" w:lineRule="exact"/>
              <w:jc w:val="left"/>
              <w:textAlignment w:val="baseline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sz w:val="20"/>
              </w:rPr>
              <w:t xml:space="preserve">PDF4me </w:t>
            </w:r>
            <w:r>
              <w:rPr>
                <w:rFonts w:ascii="Arial" w:eastAsia="Arial" w:hAnsi="Arial"/>
                <w:sz w:val="20"/>
              </w:rPr>
              <w:br/>
              <w:t>services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spacing w:line="229" w:lineRule="exact"/>
              <w:ind w:left="144"/>
              <w:jc w:val="left"/>
              <w:textAlignment w:val="baseline"/>
              <w:rPr>
                <w:rFonts w:ascii="Arial" w:eastAsia="Arial" w:hAnsi="Arial"/>
                <w:spacing w:val="-3"/>
                <w:sz w:val="20"/>
              </w:rPr>
            </w:pPr>
            <w:proofErr w:type="spellStart"/>
            <w:proofErr w:type="gramStart"/>
            <w:r>
              <w:rPr>
                <w:rFonts w:ascii="Arial" w:eastAsia="Arial" w:hAnsi="Arial"/>
                <w:sz w:val="20"/>
              </w:rPr>
              <w:t>Names,</w:t>
            </w:r>
            <w:r>
              <w:rPr>
                <w:rFonts w:ascii="Arial" w:eastAsia="Arial" w:hAnsi="Arial"/>
                <w:spacing w:val="-3"/>
                <w:sz w:val="20"/>
              </w:rPr>
              <w:t>Business</w:t>
            </w:r>
            <w:proofErr w:type="spellEnd"/>
            <w:proofErr w:type="gramEnd"/>
            <w:r>
              <w:rPr>
                <w:rFonts w:ascii="Arial" w:eastAsia="Arial" w:hAnsi="Arial"/>
                <w:spacing w:val="-3"/>
                <w:sz w:val="20"/>
              </w:rPr>
              <w:t xml:space="preserve"> contact details (e.g. mail addresses, telephone numbers), Signatures etc.</w:t>
            </w:r>
            <w:r>
              <w:rPr>
                <w:rFonts w:ascii="Arial" w:eastAsia="Arial" w:hAnsi="Arial"/>
                <w:spacing w:val="-3"/>
                <w:sz w:val="20"/>
              </w:rPr>
              <w:t xml:space="preserve"> </w:t>
            </w:r>
          </w:p>
          <w:p w:rsidR="00F228E5" w:rsidRDefault="00F228E5" w:rsidP="00F228E5">
            <w:pPr>
              <w:spacing w:line="229" w:lineRule="exact"/>
              <w:ind w:left="144"/>
              <w:jc w:val="left"/>
              <w:textAlignment w:val="baseline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sz w:val="20"/>
              </w:rPr>
              <w:t>All included in documents in unstructured form.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tabs>
                <w:tab w:val="right" w:pos="2160"/>
              </w:tabs>
              <w:spacing w:line="229" w:lineRule="exact"/>
              <w:ind w:left="144"/>
              <w:jc w:val="left"/>
              <w:textAlignment w:val="baseline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sz w:val="20"/>
              </w:rPr>
              <w:t>Business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contacts,</w:t>
            </w:r>
            <w:r>
              <w:rPr>
                <w:rFonts w:ascii="Arial" w:eastAsia="Arial" w:hAnsi="Arial"/>
                <w:sz w:val="20"/>
              </w:rPr>
              <w:t xml:space="preserve"> Company </w:t>
            </w:r>
            <w:r>
              <w:rPr>
                <w:rFonts w:ascii="Arial" w:eastAsia="Arial" w:hAnsi="Arial"/>
                <w:sz w:val="20"/>
              </w:rPr>
              <w:t>employees,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Contractors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spacing w:line="293" w:lineRule="exact"/>
              <w:ind w:left="144"/>
              <w:jc w:val="left"/>
              <w:textAlignment w:val="baseline"/>
              <w:rPr>
                <w:rFonts w:ascii="Arial" w:eastAsia="Arial" w:hAnsi="Arial"/>
                <w:color w:val="2F5496" w:themeColor="accent1" w:themeShade="BF"/>
                <w:sz w:val="20"/>
              </w:rPr>
            </w:pPr>
            <w:r>
              <w:rPr>
                <w:rFonts w:ascii="Arial" w:eastAsia="Arial" w:hAnsi="Arial"/>
                <w:color w:val="2F5496" w:themeColor="accent1" w:themeShade="BF"/>
                <w:sz w:val="20"/>
              </w:rPr>
              <w:t xml:space="preserve">Specified based </w:t>
            </w:r>
            <w:r w:rsidR="00690AFD">
              <w:rPr>
                <w:rFonts w:ascii="Arial" w:eastAsia="Arial" w:hAnsi="Arial"/>
                <w:color w:val="2F5496" w:themeColor="accent1" w:themeShade="BF"/>
                <w:sz w:val="20"/>
              </w:rPr>
              <w:t>o</w:t>
            </w:r>
            <w:r>
              <w:rPr>
                <w:rFonts w:ascii="Arial" w:eastAsia="Arial" w:hAnsi="Arial"/>
                <w:color w:val="2F5496" w:themeColor="accent1" w:themeShade="BF"/>
                <w:sz w:val="20"/>
              </w:rPr>
              <w:t>n Company requirements</w:t>
            </w:r>
          </w:p>
          <w:p w:rsidR="00F228E5" w:rsidRDefault="00690AFD" w:rsidP="00F228E5">
            <w:pPr>
              <w:spacing w:line="293" w:lineRule="exact"/>
              <w:ind w:left="144"/>
              <w:jc w:val="left"/>
              <w:textAlignment w:val="baseline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color w:val="2F5496" w:themeColor="accent1" w:themeShade="BF"/>
                <w:sz w:val="20"/>
              </w:rPr>
              <w:t>E.g.,</w:t>
            </w:r>
            <w:r w:rsidR="00F228E5">
              <w:rPr>
                <w:rFonts w:ascii="Arial" w:eastAsia="Arial" w:hAnsi="Arial"/>
                <w:color w:val="2F5496" w:themeColor="accent1" w:themeShade="BF"/>
                <w:sz w:val="20"/>
              </w:rPr>
              <w:t xml:space="preserve"> </w:t>
            </w:r>
            <w:r w:rsidR="00F228E5" w:rsidRPr="00F228E5">
              <w:rPr>
                <w:rFonts w:ascii="Arial" w:eastAsia="Arial" w:hAnsi="Arial"/>
                <w:color w:val="2F5496" w:themeColor="accent1" w:themeShade="BF"/>
                <w:sz w:val="20"/>
              </w:rPr>
              <w:t xml:space="preserve">Combining, </w:t>
            </w:r>
            <w:r w:rsidR="00F228E5">
              <w:rPr>
                <w:rFonts w:ascii="Arial" w:eastAsia="Arial" w:hAnsi="Arial"/>
                <w:color w:val="2F5496" w:themeColor="accent1" w:themeShade="BF"/>
                <w:sz w:val="20"/>
              </w:rPr>
              <w:t>w</w:t>
            </w:r>
            <w:r w:rsidR="00F228E5" w:rsidRPr="00F228E5">
              <w:rPr>
                <w:rFonts w:ascii="Arial" w:eastAsia="Arial" w:hAnsi="Arial"/>
                <w:color w:val="2F5496" w:themeColor="accent1" w:themeShade="BF"/>
                <w:sz w:val="20"/>
              </w:rPr>
              <w:t>atermarking</w:t>
            </w:r>
            <w:r w:rsidR="00F228E5">
              <w:rPr>
                <w:rFonts w:ascii="Arial" w:eastAsia="Arial" w:hAnsi="Arial"/>
                <w:color w:val="2F5496" w:themeColor="accent1" w:themeShade="BF"/>
                <w:sz w:val="20"/>
              </w:rPr>
              <w:t xml:space="preserve"> </w:t>
            </w:r>
            <w:proofErr w:type="gramStart"/>
            <w:r w:rsidR="00F228E5" w:rsidRPr="00F228E5">
              <w:rPr>
                <w:rFonts w:ascii="Arial" w:eastAsia="Arial" w:hAnsi="Arial"/>
                <w:color w:val="2F5496" w:themeColor="accent1" w:themeShade="BF"/>
                <w:sz w:val="20"/>
              </w:rPr>
              <w:t>A</w:t>
            </w:r>
            <w:r w:rsidR="00F228E5" w:rsidRPr="00F228E5">
              <w:rPr>
                <w:rFonts w:ascii="Arial" w:eastAsia="Arial" w:hAnsi="Arial"/>
                <w:color w:val="2F5496" w:themeColor="accent1" w:themeShade="BF"/>
                <w:sz w:val="20"/>
              </w:rPr>
              <w:t>nd</w:t>
            </w:r>
            <w:proofErr w:type="gramEnd"/>
            <w:r w:rsidR="00F228E5">
              <w:rPr>
                <w:rFonts w:ascii="Arial" w:eastAsia="Arial" w:hAnsi="Arial"/>
                <w:color w:val="2F5496" w:themeColor="accent1" w:themeShade="BF"/>
                <w:sz w:val="20"/>
              </w:rPr>
              <w:t xml:space="preserve"> </w:t>
            </w:r>
            <w:r w:rsidR="00F228E5" w:rsidRPr="00F228E5">
              <w:rPr>
                <w:rFonts w:ascii="Arial" w:eastAsia="Arial" w:hAnsi="Arial"/>
                <w:color w:val="2F5496" w:themeColor="accent1" w:themeShade="BF"/>
                <w:sz w:val="20"/>
              </w:rPr>
              <w:t>re-</w:t>
            </w:r>
            <w:r w:rsidR="00F228E5">
              <w:rPr>
                <w:rFonts w:ascii="Arial" w:eastAsia="Arial" w:hAnsi="Arial"/>
                <w:color w:val="2F5496" w:themeColor="accent1" w:themeShade="BF"/>
                <w:sz w:val="20"/>
              </w:rPr>
              <w:t>o</w:t>
            </w:r>
            <w:r w:rsidR="00F228E5" w:rsidRPr="00F228E5">
              <w:rPr>
                <w:rFonts w:ascii="Arial" w:eastAsia="Arial" w:hAnsi="Arial"/>
                <w:color w:val="2F5496" w:themeColor="accent1" w:themeShade="BF"/>
                <w:sz w:val="20"/>
              </w:rPr>
              <w:t>rde</w:t>
            </w:r>
            <w:r>
              <w:rPr>
                <w:rFonts w:ascii="Arial" w:eastAsia="Arial" w:hAnsi="Arial"/>
                <w:color w:val="2F5496" w:themeColor="accent1" w:themeShade="BF"/>
                <w:sz w:val="20"/>
              </w:rPr>
              <w:t>r</w:t>
            </w:r>
            <w:r w:rsidR="00F228E5" w:rsidRPr="00F228E5">
              <w:rPr>
                <w:rFonts w:ascii="Arial" w:eastAsia="Arial" w:hAnsi="Arial"/>
                <w:color w:val="2F5496" w:themeColor="accent1" w:themeShade="BF"/>
                <w:sz w:val="20"/>
              </w:rPr>
              <w:t>ing</w:t>
            </w:r>
            <w:r w:rsidR="00F228E5">
              <w:rPr>
                <w:rFonts w:ascii="Arial" w:eastAsia="Arial" w:hAnsi="Arial"/>
                <w:color w:val="2F5496" w:themeColor="accent1" w:themeShade="BF"/>
                <w:sz w:val="20"/>
              </w:rPr>
              <w:t xml:space="preserve"> </w:t>
            </w:r>
            <w:r w:rsidR="00F228E5" w:rsidRPr="00F228E5">
              <w:rPr>
                <w:rFonts w:ascii="Arial" w:eastAsia="Arial" w:hAnsi="Arial"/>
                <w:color w:val="2F5496" w:themeColor="accent1" w:themeShade="BF"/>
                <w:sz w:val="20"/>
              </w:rPr>
              <w:t>of</w:t>
            </w:r>
            <w:r w:rsidR="00F228E5">
              <w:rPr>
                <w:rFonts w:ascii="Arial" w:eastAsia="Arial" w:hAnsi="Arial"/>
                <w:color w:val="2F5496" w:themeColor="accent1" w:themeShade="BF"/>
                <w:sz w:val="20"/>
              </w:rPr>
              <w:t xml:space="preserve"> </w:t>
            </w:r>
            <w:r w:rsidR="00F228E5" w:rsidRPr="00F228E5">
              <w:rPr>
                <w:rFonts w:ascii="Arial" w:eastAsia="Arial" w:hAnsi="Arial"/>
                <w:color w:val="2F5496" w:themeColor="accent1" w:themeShade="BF"/>
                <w:sz w:val="20"/>
              </w:rPr>
              <w:t>documents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tabs>
                <w:tab w:val="right" w:pos="1872"/>
              </w:tabs>
              <w:spacing w:line="229" w:lineRule="exact"/>
              <w:ind w:left="144"/>
              <w:jc w:val="left"/>
              <w:textAlignment w:val="baseline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sz w:val="20"/>
              </w:rPr>
              <w:t>Microsoft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Azure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services (hosted in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Ireland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and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the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Netherlands)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 xml:space="preserve">for </w:t>
            </w:r>
            <w:r>
              <w:rPr>
                <w:rFonts w:ascii="Arial" w:eastAsia="Arial" w:hAnsi="Arial"/>
                <w:sz w:val="20"/>
              </w:rPr>
              <w:br/>
              <w:t>EEA area,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tabs>
                <w:tab w:val="left" w:pos="720"/>
                <w:tab w:val="left" w:pos="1080"/>
                <w:tab w:val="left" w:pos="1512"/>
                <w:tab w:val="right" w:pos="2448"/>
              </w:tabs>
              <w:spacing w:line="229" w:lineRule="exact"/>
              <w:ind w:left="144"/>
              <w:jc w:val="left"/>
              <w:textAlignment w:val="baseline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sz w:val="20"/>
              </w:rPr>
              <w:t>Data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is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not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stored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by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processor and removed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>instantly</w:t>
            </w:r>
            <w:r>
              <w:rPr>
                <w:rFonts w:ascii="Arial" w:eastAsia="Arial" w:hAnsi="Arial"/>
                <w:sz w:val="20"/>
              </w:rPr>
              <w:t xml:space="preserve"> </w:t>
            </w:r>
            <w:r>
              <w:rPr>
                <w:rFonts w:ascii="Arial" w:eastAsia="Arial" w:hAnsi="Arial"/>
                <w:sz w:val="20"/>
              </w:rPr>
              <w:t xml:space="preserve">during </w:t>
            </w:r>
            <w:r w:rsidR="006A6D7E">
              <w:rPr>
                <w:rFonts w:ascii="Arial" w:eastAsia="Arial" w:hAnsi="Arial"/>
                <w:sz w:val="20"/>
              </w:rPr>
              <w:t>p</w:t>
            </w:r>
            <w:r>
              <w:rPr>
                <w:rFonts w:ascii="Arial" w:eastAsia="Arial" w:hAnsi="Arial"/>
                <w:sz w:val="20"/>
              </w:rPr>
              <w:t>rocessing.</w:t>
            </w:r>
          </w:p>
        </w:tc>
      </w:tr>
      <w:tr w:rsidR="00F228E5" w:rsidTr="00F228E5">
        <w:trPr>
          <w:trHeight w:hRule="exact" w:val="51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jc w:val="left"/>
              <w:textAlignment w:val="baseline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jc w:val="left"/>
              <w:textAlignment w:val="baseline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jc w:val="left"/>
              <w:textAlignment w:val="baseline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jc w:val="left"/>
              <w:textAlignment w:val="baseline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jc w:val="left"/>
              <w:textAlignment w:val="baseline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jc w:val="left"/>
              <w:textAlignment w:val="baseline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28E5" w:rsidRDefault="00F228E5" w:rsidP="00F228E5">
            <w:pPr>
              <w:jc w:val="left"/>
              <w:textAlignment w:val="baseline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</w:p>
        </w:tc>
      </w:tr>
    </w:tbl>
    <w:p w:rsidR="00D407A0" w:rsidRDefault="00D407A0" w:rsidP="00F228E5">
      <w:pPr>
        <w:jc w:val="left"/>
      </w:pPr>
    </w:p>
    <w:sectPr w:rsidR="00D407A0" w:rsidSect="00F228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E5"/>
    <w:rsid w:val="00690AFD"/>
    <w:rsid w:val="006A6D7E"/>
    <w:rsid w:val="00D407A0"/>
    <w:rsid w:val="00F2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46F05"/>
  <w15:chartTrackingRefBased/>
  <w15:docId w15:val="{409B1E90-D4E5-4FC6-9E84-1EF7E29A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8E5"/>
    <w:pPr>
      <w:spacing w:after="217" w:line="248" w:lineRule="auto"/>
      <w:ind w:left="22" w:hanging="10"/>
      <w:jc w:val="both"/>
    </w:pPr>
    <w:rPr>
      <w:rFonts w:ascii="Verdana" w:eastAsia="Verdana" w:hAnsi="Verdana" w:cs="Verdana"/>
      <w:color w:val="000000"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B330A56D4AD4793876B9FD7810236" ma:contentTypeVersion="11" ma:contentTypeDescription="Create a new document." ma:contentTypeScope="" ma:versionID="bc7a957aba0b2db0a75b79ca86e821e0">
  <xsd:schema xmlns:xsd="http://www.w3.org/2001/XMLSchema" xmlns:xs="http://www.w3.org/2001/XMLSchema" xmlns:p="http://schemas.microsoft.com/office/2006/metadata/properties" xmlns:ns2="e16cfa7c-68d2-4acc-859c-f75ac3e31949" xmlns:ns3="c442845e-5b61-4065-b61a-dd8613885dd0" targetNamespace="http://schemas.microsoft.com/office/2006/metadata/properties" ma:root="true" ma:fieldsID="42bfef192b5ef74ff680fb3b24a886f6" ns2:_="" ns3:_="">
    <xsd:import namespace="e16cfa7c-68d2-4acc-859c-f75ac3e31949"/>
    <xsd:import namespace="c442845e-5b61-4065-b61a-dd8613885d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cfa7c-68d2-4acc-859c-f75ac3e319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845e-5b61-4065-b61a-dd8613885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2AA8E3-5AAA-43D1-92BB-FAB9091D9A12}"/>
</file>

<file path=customXml/itemProps2.xml><?xml version="1.0" encoding="utf-8"?>
<ds:datastoreItem xmlns:ds="http://schemas.openxmlformats.org/officeDocument/2006/customXml" ds:itemID="{1BB19DD1-C86C-4AAC-969B-A4A0A8280E07}"/>
</file>

<file path=customXml/itemProps3.xml><?xml version="1.0" encoding="utf-8"?>
<ds:datastoreItem xmlns:ds="http://schemas.openxmlformats.org/officeDocument/2006/customXml" ds:itemID="{DE165D0C-1059-4097-B6BC-5A0AFDE138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Subramoniam</dc:creator>
  <cp:keywords/>
  <dc:description/>
  <cp:lastModifiedBy>Vishnu Subramoniam</cp:lastModifiedBy>
  <cp:revision>3</cp:revision>
  <dcterms:created xsi:type="dcterms:W3CDTF">2023-01-25T12:54:00Z</dcterms:created>
  <dcterms:modified xsi:type="dcterms:W3CDTF">2023-01-25T13:00:00Z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0x010100B95B330A56D4AD4793876B9FD7810236</vt:lpwstr>
  </property>
</Properties>
</file>